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C93C4" w14:textId="77777777" w:rsidR="000F03FA" w:rsidRDefault="00DC3985">
      <w:pPr>
        <w:tabs>
          <w:tab w:val="right" w:pos="8730"/>
        </w:tabs>
        <w:spacing w:line="580" w:lineRule="exact"/>
        <w:outlineLvl w:val="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附件4</w:t>
      </w:r>
    </w:p>
    <w:p w14:paraId="6D5D79E7" w14:textId="77777777" w:rsidR="000F03FA" w:rsidRDefault="00DC3985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中国新闻奖参评作品推荐表</w:t>
      </w:r>
    </w:p>
    <w:tbl>
      <w:tblPr>
        <w:tblW w:w="9813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:rsidR="000F03FA" w14:paraId="01047C17" w14:textId="77777777">
        <w:trPr>
          <w:trHeight w:hRule="exact" w:val="753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14:paraId="54EF6AB0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38E93514" w14:textId="77777777" w:rsidR="002C0FCC" w:rsidRPr="00FD7068" w:rsidRDefault="002C0FCC" w:rsidP="002C0FCC">
            <w:pPr>
              <w:rPr>
                <w:rFonts w:eastAsia="Times New Roman"/>
              </w:rPr>
            </w:pPr>
            <w:r w:rsidRPr="00FD7068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“桂海潮教授，在北航等我！”</w:t>
            </w:r>
          </w:p>
          <w:p w14:paraId="5609971C" w14:textId="3B9BC98A" w:rsidR="000F03FA" w:rsidRPr="002C0FCC" w:rsidRDefault="000F03FA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14:paraId="7C625C79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48297C0" w14:textId="79B8B457" w:rsidR="000F03FA" w:rsidRDefault="00C74A74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通讯</w:t>
            </w:r>
          </w:p>
        </w:tc>
      </w:tr>
      <w:tr w:rsidR="000F03FA" w14:paraId="09617F15" w14:textId="77777777">
        <w:trPr>
          <w:trHeight w:hRule="exact" w:val="515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14:paraId="241941F1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8038E3E" w14:textId="27E3E29B" w:rsidR="000F03FA" w:rsidRDefault="002C0FCC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158</w:t>
            </w:r>
            <w:r w:rsidR="00B55AAC">
              <w:rPr>
                <w:rFonts w:ascii="仿宋" w:eastAsia="仿宋" w:hAnsi="仿宋" w:cs="仿宋"/>
                <w:color w:val="000000"/>
                <w:sz w:val="21"/>
                <w:szCs w:val="15"/>
              </w:rPr>
              <w:t>1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 w14:textId="77777777" w:rsidR="000F03FA" w:rsidRDefault="00DC398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EF9348B" w14:textId="7882B704" w:rsidR="000F03FA" w:rsidRDefault="002C0FCC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通讯</w:t>
            </w:r>
          </w:p>
        </w:tc>
      </w:tr>
      <w:tr w:rsidR="000F03FA" w14:paraId="7CAAA27E" w14:textId="77777777">
        <w:trPr>
          <w:trHeight w:val="521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595770B0" w14:textId="77777777" w:rsidR="000F03FA" w:rsidRDefault="000F03FA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/>
            <w:tcBorders>
              <w:tl2br w:val="nil"/>
              <w:tr2bl w:val="nil"/>
            </w:tcBorders>
            <w:vAlign w:val="center"/>
          </w:tcPr>
          <w:p w14:paraId="0A8AF4DF" w14:textId="77777777" w:rsidR="000F03FA" w:rsidRDefault="000F03FA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 w14:textId="77777777" w:rsidR="000F03FA" w:rsidRDefault="00DC398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3AAC3CF0" w14:textId="32AE3CA0" w:rsidR="000F03FA" w:rsidRDefault="00A331DB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中文</w:t>
            </w:r>
          </w:p>
        </w:tc>
      </w:tr>
      <w:tr w:rsidR="000F03FA" w14:paraId="5438D84D" w14:textId="77777777">
        <w:trPr>
          <w:trHeight w:val="5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14:paraId="56221385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453BB5E" w14:textId="35349E05" w:rsidR="000F03FA" w:rsidRDefault="002C0FCC" w:rsidP="004C703C">
            <w:pPr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4C703C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张盖伦</w:t>
            </w:r>
            <w:r w:rsidR="002E4BFE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Pr="004C703C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陈可轩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 w14:textId="77777777" w:rsidR="000F03FA" w:rsidRDefault="00DC398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1870789" w14:textId="45596826" w:rsidR="000F03FA" w:rsidRDefault="000310F4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陈瑜</w:t>
            </w:r>
            <w:r w:rsidR="002E4BFE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胡兆珀</w:t>
            </w:r>
            <w:r w:rsidR="002E4BFE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高阳</w:t>
            </w:r>
          </w:p>
        </w:tc>
      </w:tr>
      <w:tr w:rsidR="000F03FA" w14:paraId="371D05BE" w14:textId="77777777">
        <w:trPr>
          <w:trHeight w:val="63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14:paraId="0880A548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A51632B" w14:textId="082BF31F" w:rsidR="000F03FA" w:rsidRDefault="000310F4" w:rsidP="004C703C">
            <w:pPr>
              <w:rPr>
                <w:rFonts w:ascii="方正仿宋_GB2312" w:hAnsi="仿宋"/>
                <w:color w:val="000000"/>
                <w:szCs w:val="21"/>
              </w:rPr>
            </w:pPr>
            <w:r w:rsidRPr="004C703C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科技日报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 w14:textId="77777777" w:rsidR="000F03FA" w:rsidRDefault="00DC3985">
            <w:pPr>
              <w:spacing w:line="260" w:lineRule="exact"/>
              <w:rPr>
                <w:rFonts w:ascii="华文中宋" w:eastAsia="华文中宋" w:hAnsi="华文中宋"/>
                <w:color w:val="000000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Cs w:val="36"/>
              </w:rPr>
              <w:t>发布端/账号/</w:t>
            </w:r>
          </w:p>
          <w:p w14:paraId="7B62230C" w14:textId="77777777" w:rsidR="000F03FA" w:rsidRDefault="00DC3985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B3ABACD" w14:textId="2D5DA81C" w:rsidR="000F03FA" w:rsidRDefault="000310F4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科技日报</w:t>
            </w:r>
          </w:p>
        </w:tc>
      </w:tr>
      <w:tr w:rsidR="000F03FA" w14:paraId="53AD1B21" w14:textId="77777777">
        <w:trPr>
          <w:trHeight w:hRule="exact" w:val="1595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14:paraId="6F72177F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6FC5C4D" w14:textId="24F88C58" w:rsidR="000F03FA" w:rsidRDefault="0089304A" w:rsidP="004C703C">
            <w:pPr>
              <w:rPr>
                <w:rFonts w:ascii="方正仿宋_GB2312" w:hAnsi="仿宋"/>
                <w:color w:val="000000"/>
                <w:szCs w:val="21"/>
              </w:rPr>
            </w:pPr>
            <w:r w:rsidRPr="0089304A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科技日报1版转2版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A66C554" w14:textId="4A55C782" w:rsidR="000F03FA" w:rsidRDefault="000310F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2025年9月15日</w:t>
            </w:r>
          </w:p>
        </w:tc>
      </w:tr>
      <w:tr w:rsidR="000F03FA" w14:paraId="60708A05" w14:textId="77777777">
        <w:trPr>
          <w:trHeight w:val="758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Cs w:val="21"/>
              </w:rPr>
              <w:t>作品</w:t>
            </w:r>
          </w:p>
          <w:p w14:paraId="32F6A552" w14:textId="77777777" w:rsidR="000F03FA" w:rsidRDefault="00DC3985">
            <w:pPr>
              <w:spacing w:line="320" w:lineRule="exact"/>
              <w:jc w:val="center"/>
              <w:rPr>
                <w:rFonts w:ascii="方正仿宋_GB2312" w:eastAsia="华文中宋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Cs w:val="21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78E7ED31" w14:textId="61418368" w:rsidR="000F03FA" w:rsidRDefault="000F03FA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79A0CB2B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14:paraId="748372CC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 w14:textId="3DEB7740" w:rsidR="000F03FA" w:rsidRDefault="000676C1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否</w:t>
            </w:r>
          </w:p>
        </w:tc>
      </w:tr>
      <w:tr w:rsidR="000F03FA" w14:paraId="6D9FA619" w14:textId="77777777">
        <w:trPr>
          <w:trHeight w:val="2150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4D61922C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33317C93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55AC6290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21271B5F" w14:textId="77777777" w:rsidR="00483FD0" w:rsidRDefault="00036B4A" w:rsidP="005B490E">
            <w:pPr>
              <w:pStyle w:val="p1"/>
              <w:ind w:firstLineChars="200" w:firstLine="420"/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</w:pPr>
            <w:r w:rsidRPr="00316AC8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>这篇报道，源于</w:t>
            </w:r>
            <w:r w:rsidR="00483FD0" w:rsidRPr="00316AC8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>中宣部、教育部组织的“校馆弦歌”主题采访</w:t>
            </w:r>
            <w:r w:rsidRPr="00316AC8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>中的一次“偶遇”。9月中旬，主题采访团探访北京航空航天博物馆，恰好同时有一支中学生团队来到采访点位开展研学活动。</w:t>
            </w:r>
            <w:r w:rsidR="00483FD0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记者偶遇了学生，学生们偶遇了北京航空航天大学教授桂海潮。</w:t>
            </w:r>
          </w:p>
          <w:p w14:paraId="4AD8E63D" w14:textId="710E55D2" w:rsidR="00441E56" w:rsidRDefault="00E36609" w:rsidP="00441E56">
            <w:pPr>
              <w:pStyle w:val="p1"/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 xml:space="preserve">  </w:t>
            </w:r>
            <w:r w:rsidR="00036B4A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>现场气氛热烈，学生激动地驻足围观。记者敏锐意识到，这个</w:t>
            </w:r>
            <w:r w:rsidR="00036B4A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预设</w:t>
            </w:r>
            <w:r w:rsidR="00036B4A" w:rsidRPr="00316AC8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>之外的场景，其实最能体现“校馆弦歌”的主题，体现科学家、航天员对青年一代的巨大感召力。记者</w:t>
            </w:r>
            <w:r w:rsidR="00036B4A" w:rsidRPr="00316AC8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现场</w:t>
            </w:r>
            <w:r w:rsidR="00036B4A" w:rsidRPr="00316AC8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>转变既定采写思路，将关注对象从博物馆转向航天员和青年学生的互动，</w:t>
            </w:r>
            <w:r w:rsidR="000676C1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主动</w:t>
            </w:r>
            <w:r w:rsidR="00036B4A" w:rsidRPr="00316AC8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>提问桂海潮对青年学生有何寄语，又现场采访研学学生，</w:t>
            </w:r>
            <w:r w:rsidR="00441E56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形成互动张力</w:t>
            </w:r>
            <w:r w:rsidR="000676C1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。受访</w:t>
            </w:r>
            <w:r w:rsidR="00036B4A" w:rsidRPr="00316AC8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>学生一句发自内心的“桂海潮教授，在北航等我”</w:t>
            </w:r>
            <w:r w:rsidR="00441E56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>，成为这篇报道的点睛之笔。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报道也由此</w:t>
            </w:r>
            <w:r w:rsidR="00441E56" w:rsidRPr="00441E56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将“大国重器”的硬核叙事转化为“少年追梦”</w:t>
            </w:r>
            <w:r w:rsidR="00441E56" w:rsidRPr="00441E56"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  <w:t xml:space="preserve"> </w:t>
            </w:r>
            <w:r w:rsidR="00441E56" w:rsidRPr="00441E56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的温情表达。</w:t>
            </w:r>
          </w:p>
          <w:p w14:paraId="755233F1" w14:textId="6FA86658" w:rsidR="000F03FA" w:rsidRPr="00036B4A" w:rsidRDefault="00441E56" w:rsidP="00441E56">
            <w:pPr>
              <w:pStyle w:val="p1"/>
              <w:rPr>
                <w:rFonts w:ascii="仿宋" w:eastAsia="仿宋" w:hAnsi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 xml:space="preserve">    </w:t>
            </w:r>
            <w:r w:rsidR="00C74A74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这篇特写在当天众多媒体“校馆弦歌”稿件中</w:t>
            </w:r>
            <w:r w:rsidR="00483FD0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“别开生面”，角度独特，富有现场感和感染力，报道被光明网、中青在线、环球网等数十家</w:t>
            </w:r>
            <w:r w:rsidR="00036B4A" w:rsidRPr="00316AC8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主流媒体转载，获得全网推送，被教育部官方微信转载。</w:t>
            </w:r>
            <w:r w:rsidR="00C74A74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网友</w:t>
            </w:r>
            <w:r w:rsidR="000676C1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在评论中</w:t>
            </w:r>
            <w:r w:rsidR="00C74A74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写道：</w:t>
            </w:r>
            <w:r w:rsidR="00D31DED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“从课本走进现场，教育就该这样鲜活</w:t>
            </w:r>
            <w:r w:rsidR="00C74A74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。</w:t>
            </w:r>
            <w:r w:rsidR="00D31DED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”“桂教授的寄语是青少年最好的礼物</w:t>
            </w:r>
            <w:r w:rsidR="00C74A74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。</w:t>
            </w:r>
            <w:r w:rsidR="00D31DED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”</w:t>
            </w:r>
            <w:r w:rsidR="005B490E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报道</w:t>
            </w:r>
            <w:r w:rsidR="00483FD0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以贴近青年的角度切入</w:t>
            </w:r>
            <w:r w:rsidR="004617E8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，</w:t>
            </w:r>
            <w:r w:rsidR="00483FD0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为“弘扬科学家精神”</w:t>
            </w:r>
            <w:r w:rsidR="004617E8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营造良好社会氛围</w:t>
            </w:r>
            <w:r w:rsidR="00483FD0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 w:rsidR="001B2759" w14:paraId="05D05245" w14:textId="77777777">
        <w:trPr>
          <w:trHeight w:hRule="exact" w:val="1036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 w14:textId="77777777" w:rsidR="001B2759" w:rsidRDefault="001B2759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0F6B8EA2" w14:textId="77777777" w:rsidR="001B2759" w:rsidRDefault="001B2759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1A867DFC" w14:textId="77777777" w:rsidR="001B2759" w:rsidRDefault="001B2759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0EFA37B9" w14:textId="77777777" w:rsidR="001B2759" w:rsidRDefault="001B2759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 w14:textId="77777777" w:rsidR="001B2759" w:rsidRDefault="001B2759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Cs w:val="18"/>
              </w:rPr>
              <w:t>全网传播量最高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Cs w:val="18"/>
              </w:rPr>
              <w:t>平台</w:t>
            </w:r>
          </w:p>
          <w:p w14:paraId="436EEDCF" w14:textId="77777777" w:rsidR="001B2759" w:rsidRDefault="001B2759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18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0EAC8E2" w14:textId="70156B74" w:rsidR="001B2759" w:rsidRDefault="00441E56">
            <w:pPr>
              <w:spacing w:line="28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441E56">
              <w:rPr>
                <w:rFonts w:ascii="仿宋" w:eastAsia="仿宋" w:hAnsi="仿宋" w:cs="仿宋"/>
                <w:color w:val="000000"/>
                <w:sz w:val="21"/>
                <w:szCs w:val="15"/>
              </w:rPr>
              <w:t>https://h5-app.people.cn/h5/detail/normal/6492189443163136</w:t>
            </w:r>
          </w:p>
        </w:tc>
      </w:tr>
      <w:tr w:rsidR="000F03FA" w14:paraId="5E5614FC" w14:textId="77777777">
        <w:trPr>
          <w:trHeight w:hRule="exact" w:val="570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40CAB92D" w14:textId="77777777" w:rsidR="000F03FA" w:rsidRDefault="000F03FA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 w14:textId="77777777" w:rsidR="000F03FA" w:rsidRDefault="00DC3985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0CD586AA" w14:textId="77777777" w:rsidR="000F03FA" w:rsidRDefault="00DC3985">
            <w:pPr>
              <w:spacing w:line="240" w:lineRule="exact"/>
              <w:jc w:val="center"/>
              <w:rPr>
                <w:rFonts w:ascii="仿宋" w:eastAsia="楷体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 w14:textId="49D268CF" w:rsidR="000F03FA" w:rsidRDefault="00441E56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30.7万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 w14:textId="77777777" w:rsidR="000F03FA" w:rsidRDefault="00DC3985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579A7769" w14:textId="77777777" w:rsidR="000F03FA" w:rsidRDefault="00DC398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5BE3E5F6" w14:textId="26C1DE07" w:rsidR="000F03FA" w:rsidRDefault="00441E56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 w14:textId="77777777" w:rsidR="000F03FA" w:rsidRDefault="00DC3985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 w14:textId="6C09B4A9" w:rsidR="000F03FA" w:rsidRDefault="00441E56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约3</w:t>
            </w:r>
            <w:r w:rsidR="0049253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00</w:t>
            </w:r>
          </w:p>
        </w:tc>
      </w:tr>
      <w:tr w:rsidR="000F03FA" w14:paraId="0651087A" w14:textId="77777777" w:rsidTr="00E36609">
        <w:trPr>
          <w:trHeight w:hRule="exact" w:val="242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 xml:space="preserve">  ︵</w:t>
            </w:r>
          </w:p>
          <w:p w14:paraId="2AF5CE53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70360EC6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25BBAAD6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1F394BD1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1BE3FC92" w14:textId="77777777" w:rsidR="000F03FA" w:rsidRDefault="00DC3985">
            <w:pPr>
              <w:spacing w:line="2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7367EBF8" w14:textId="4AE93231" w:rsidR="000F03FA" w:rsidRDefault="000F03FA">
            <w:pPr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</w:p>
          <w:p w14:paraId="1FE495BA" w14:textId="297A7803" w:rsidR="000F03FA" w:rsidRPr="006112D2" w:rsidRDefault="006112D2" w:rsidP="000676C1">
            <w:pPr>
              <w:rPr>
                <w:rFonts w:ascii="PingFang SC" w:eastAsia="PingFang SC" w:hAnsi="PingFang SC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 xml:space="preserve">  </w:t>
            </w:r>
            <w:r w:rsidRPr="006112D2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该作品是一篇导向正确、主题鲜明、以小见大的优秀通讯。作为一篇重大主题采访活动中的报道，文章角度独特，文风生动、鲜活，从一</w:t>
            </w:r>
            <w:r w:rsidR="00E36609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场博物馆偶遇出发，升华讲述航天精神的传承和青少年理想信念的培育。</w:t>
            </w:r>
            <w:r w:rsidRPr="006112D2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文章</w:t>
            </w:r>
            <w:r w:rsidR="00E36609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可读性强，社会反响积极，</w:t>
            </w:r>
            <w:r w:rsidRPr="006112D2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传播效果好，</w:t>
            </w:r>
            <w:r w:rsidR="00A331DB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同意推荐</w:t>
            </w:r>
            <w:r w:rsidRPr="006112D2"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。</w:t>
            </w:r>
          </w:p>
          <w:p w14:paraId="31875D0E" w14:textId="5BB0759F" w:rsidR="000F03FA" w:rsidRDefault="009D3EF1">
            <w:pPr>
              <w:spacing w:line="240" w:lineRule="exact"/>
              <w:rPr>
                <w:rFonts w:ascii="华文中宋" w:eastAsia="华文中宋" w:hAnsi="华文中宋"/>
                <w:color w:val="000000"/>
                <w:spacing w:val="-2"/>
                <w:sz w:val="28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2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AC06140" wp14:editId="526A1DD0">
                  <wp:simplePos x="0" y="0"/>
                  <wp:positionH relativeFrom="margin">
                    <wp:posOffset>4011930</wp:posOffset>
                  </wp:positionH>
                  <wp:positionV relativeFrom="margin">
                    <wp:posOffset>840105</wp:posOffset>
                  </wp:positionV>
                  <wp:extent cx="452120" cy="207010"/>
                  <wp:effectExtent l="0" t="0" r="5080" b="0"/>
                  <wp:wrapSquare wrapText="bothSides"/>
                  <wp:docPr id="2" name="图片 2" descr="../Pictures/马爱平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Pictures/马爱平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985"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</w:t>
            </w:r>
          </w:p>
          <w:p w14:paraId="3109BF00" w14:textId="02844C81" w:rsidR="000F03FA" w:rsidRDefault="00DC3985">
            <w:pPr>
              <w:spacing w:line="3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 </w:t>
            </w:r>
            <w:r w:rsidR="00C5240E"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推荐人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签名：</w:t>
            </w:r>
            <w:r w:rsidR="00F35B8E">
              <w:rPr>
                <w:rFonts w:ascii="华文中宋" w:eastAsia="华文中宋" w:hAnsi="华文中宋" w:hint="eastAsia"/>
                <w:noProof/>
                <w:color w:val="000000"/>
                <w:spacing w:val="-2"/>
                <w:sz w:val="28"/>
              </w:rPr>
              <w:drawing>
                <wp:inline distT="0" distB="0" distL="0" distR="0" wp14:anchorId="1A014DE3" wp14:editId="12B73A76">
                  <wp:extent cx="455526" cy="291121"/>
                  <wp:effectExtent l="0" t="0" r="1905" b="0"/>
                  <wp:docPr id="1" name="图片 1" descr="../Pictures/刘海龙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Pictures/刘海龙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Texturize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53" cy="303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11F77" w14:textId="77777777" w:rsidR="000F03FA" w:rsidRDefault="00DC3985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  <w:tr w:rsidR="000F03FA" w14:paraId="11E633E4" w14:textId="77777777">
        <w:tblPrEx>
          <w:jc w:val="center"/>
          <w:tblInd w:w="0" w:type="dxa"/>
        </w:tblPrEx>
        <w:trPr>
          <w:trHeight w:val="535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vAlign w:val="center"/>
          </w:tcPr>
          <w:p w14:paraId="427B2E60" w14:textId="77777777" w:rsidR="000F03FA" w:rsidRDefault="00DC3985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以下仅自荐作品填报</w:t>
            </w:r>
          </w:p>
        </w:tc>
      </w:tr>
      <w:tr w:rsidR="000F03FA" w14:paraId="5C45B066" w14:textId="77777777">
        <w:tblPrEx>
          <w:jc w:val="center"/>
          <w:tblInd w:w="0" w:type="dxa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2AE45DD7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 w:cs="华文中宋"/>
                <w:color w:val="000000"/>
                <w:sz w:val="28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自荐作品所</w:t>
            </w:r>
          </w:p>
          <w:p w14:paraId="03BC2190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vAlign w:val="center"/>
          </w:tcPr>
          <w:p w14:paraId="4F63C3D5" w14:textId="61A1538D" w:rsidR="000F03FA" w:rsidRPr="00A331DB" w:rsidRDefault="00DC5573">
            <w:pPr>
              <w:spacing w:line="240" w:lineRule="exact"/>
              <w:rPr>
                <w:rFonts w:ascii="华文中宋" w:eastAsia="华文中宋" w:hAnsi="华文中宋"/>
              </w:rPr>
            </w:pPr>
            <w:r w:rsidRPr="00A331DB">
              <w:rPr>
                <w:rFonts w:ascii="华文中宋" w:eastAsia="华文中宋" w:hAnsi="华文中宋" w:hint="eastAsia"/>
              </w:rPr>
              <w:t>科技日报社</w:t>
            </w:r>
            <w:bookmarkStart w:id="0" w:name="_GoBack"/>
            <w:bookmarkEnd w:id="0"/>
            <w:r w:rsidRPr="00A331DB">
              <w:rPr>
                <w:rFonts w:ascii="华文中宋" w:eastAsia="华文中宋" w:hAnsi="华文中宋" w:hint="eastAsia"/>
              </w:rPr>
              <w:t>二</w:t>
            </w:r>
            <w:r w:rsidR="00D2323D" w:rsidRPr="00A331DB">
              <w:rPr>
                <w:rFonts w:ascii="华文中宋" w:eastAsia="华文中宋" w:hAnsi="华文中宋" w:hint="eastAsia"/>
              </w:rPr>
              <w:t>星稿（</w:t>
            </w:r>
            <w:r w:rsidRPr="00A331DB">
              <w:rPr>
                <w:rFonts w:ascii="华文中宋" w:eastAsia="华文中宋" w:hAnsi="华文中宋" w:hint="eastAsia"/>
              </w:rPr>
              <w:t>等同于</w:t>
            </w:r>
            <w:r w:rsidR="002E4BFE">
              <w:rPr>
                <w:rFonts w:ascii="华文中宋" w:eastAsia="华文中宋" w:hAnsi="华文中宋" w:hint="eastAsia"/>
              </w:rPr>
              <w:t>中央主要新闻单位</w:t>
            </w:r>
            <w:r w:rsidRPr="00A331DB">
              <w:rPr>
                <w:rFonts w:ascii="华文中宋" w:eastAsia="华文中宋" w:hAnsi="华文中宋" w:hint="eastAsia"/>
              </w:rPr>
              <w:t>年度二等奖</w:t>
            </w:r>
            <w:r w:rsidR="00D2323D" w:rsidRPr="00A331DB">
              <w:rPr>
                <w:rFonts w:ascii="华文中宋" w:eastAsia="华文中宋" w:hAnsi="华文中宋" w:hint="eastAsia"/>
              </w:rPr>
              <w:t>）</w:t>
            </w:r>
          </w:p>
        </w:tc>
      </w:tr>
      <w:tr w:rsidR="000F03FA" w14:paraId="1961350A" w14:textId="77777777">
        <w:tblPrEx>
          <w:jc w:val="center"/>
          <w:tblInd w:w="0" w:type="dxa"/>
        </w:tblPrEx>
        <w:trPr>
          <w:trHeight w:val="710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721EA63" w14:textId="77777777" w:rsidR="000F03FA" w:rsidRDefault="00DC3985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</w:t>
            </w:r>
          </w:p>
          <w:p w14:paraId="4AD22A4F" w14:textId="77777777" w:rsidR="000F03FA" w:rsidRDefault="00DC3985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荐</w:t>
            </w:r>
          </w:p>
          <w:p w14:paraId="11685204" w14:textId="77777777" w:rsidR="000F03FA" w:rsidRDefault="00DC3985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104D06A6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1F64E220" w14:textId="13577929" w:rsidR="000F03FA" w:rsidRDefault="00DC5573" w:rsidP="00A331DB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A331DB">
              <w:rPr>
                <w:rFonts w:ascii="华文中宋" w:eastAsia="华文中宋" w:hAnsi="华文中宋" w:hint="eastAsia"/>
              </w:rPr>
              <w:t>刘海龙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5CA19914" w14:textId="77777777" w:rsidR="000F03FA" w:rsidRDefault="00DC3985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587A5B47" w14:textId="5AB2CD6E" w:rsidR="000F03FA" w:rsidRDefault="00DC5573" w:rsidP="00A331DB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A331DB">
              <w:rPr>
                <w:rFonts w:ascii="华文中宋" w:eastAsia="华文中宋" w:hAnsi="华文中宋" w:hint="eastAsia"/>
              </w:rPr>
              <w:t>中国人民大学新闻学院教授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6F7360F0" w14:textId="77777777" w:rsidR="000F03FA" w:rsidRDefault="00DC3985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2624E1CB" w14:textId="108E9677" w:rsidR="000F03FA" w:rsidRPr="00A331DB" w:rsidRDefault="00A331DB">
            <w:pPr>
              <w:spacing w:line="240" w:lineRule="exact"/>
              <w:rPr>
                <w:rFonts w:ascii="华文中宋" w:eastAsia="华文中宋" w:hAnsi="华文中宋"/>
              </w:rPr>
            </w:pPr>
            <w:r w:rsidRPr="00A331DB">
              <w:rPr>
                <w:rFonts w:ascii="华文中宋" w:eastAsia="华文中宋" w:hAnsi="华文中宋" w:hint="eastAsia"/>
              </w:rPr>
              <w:t>13621144110</w:t>
            </w:r>
          </w:p>
        </w:tc>
      </w:tr>
      <w:tr w:rsidR="000F03FA" w14:paraId="549D31CA" w14:textId="77777777">
        <w:tblPrEx>
          <w:jc w:val="center"/>
          <w:tblInd w:w="0" w:type="dxa"/>
        </w:tblPrEx>
        <w:trPr>
          <w:trHeight w:val="710"/>
          <w:jc w:val="center"/>
        </w:trPr>
        <w:tc>
          <w:tcPr>
            <w:tcW w:w="12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E16D187" w14:textId="77777777" w:rsidR="000F03FA" w:rsidRDefault="000F03F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7F47AA15" w14:textId="77777777" w:rsidR="000F03FA" w:rsidRDefault="00DC3985">
            <w:pPr>
              <w:spacing w:line="32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4FA93DB" w14:textId="187FDB2A" w:rsidR="000F03FA" w:rsidRDefault="00DC5573" w:rsidP="00A331DB">
            <w:pPr>
              <w:spacing w:line="240" w:lineRule="exact"/>
            </w:pPr>
            <w:r w:rsidRPr="00A331DB">
              <w:rPr>
                <w:rFonts w:ascii="华文中宋" w:eastAsia="华文中宋" w:hAnsi="华文中宋" w:hint="eastAsia"/>
              </w:rPr>
              <w:t>马爱平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F2C4C95" w14:textId="77777777" w:rsidR="000F03FA" w:rsidRDefault="00DC3985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04BD75A" w14:textId="4AB12EB0" w:rsidR="000F03FA" w:rsidRDefault="00DC5573" w:rsidP="00A331DB">
            <w:pPr>
              <w:spacing w:line="240" w:lineRule="exact"/>
            </w:pPr>
            <w:r w:rsidRPr="00A331DB">
              <w:rPr>
                <w:rFonts w:ascii="华文中宋" w:eastAsia="华文中宋" w:hAnsi="华文中宋" w:hint="eastAsia"/>
              </w:rPr>
              <w:t>科技日报社高级记者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41A6DC3" w14:textId="77777777" w:rsidR="000F03FA" w:rsidRDefault="00DC3985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204C0D23" w14:textId="61FA96EF" w:rsidR="000F03FA" w:rsidRPr="00A331DB" w:rsidRDefault="00A331DB" w:rsidP="00A331DB">
            <w:pPr>
              <w:spacing w:line="240" w:lineRule="exact"/>
              <w:rPr>
                <w:rFonts w:ascii="华文中宋" w:eastAsia="华文中宋" w:hAnsi="华文中宋"/>
              </w:rPr>
            </w:pPr>
            <w:r w:rsidRPr="00A331DB">
              <w:rPr>
                <w:rFonts w:ascii="华文中宋" w:eastAsia="华文中宋" w:hAnsi="华文中宋" w:hint="eastAsia"/>
              </w:rPr>
              <w:t>13488779094</w:t>
            </w:r>
          </w:p>
        </w:tc>
      </w:tr>
      <w:tr w:rsidR="000F03FA" w14:paraId="6EDBF7D0" w14:textId="77777777">
        <w:tblPrEx>
          <w:jc w:val="center"/>
          <w:tblInd w:w="0" w:type="dxa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自荐人</w:t>
            </w:r>
          </w:p>
          <w:p w14:paraId="15B6A31B" w14:textId="77777777" w:rsidR="000F03FA" w:rsidRDefault="00DC3985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 w14:textId="657D3ACB" w:rsidR="000F03FA" w:rsidRPr="00A331DB" w:rsidRDefault="00A331DB">
            <w:pPr>
              <w:spacing w:line="340" w:lineRule="exact"/>
              <w:jc w:val="center"/>
              <w:rPr>
                <w:rFonts w:ascii="华文中宋" w:eastAsia="华文中宋" w:hAnsi="华文中宋"/>
              </w:rPr>
            </w:pPr>
            <w:r w:rsidRPr="00A331DB">
              <w:rPr>
                <w:rFonts w:ascii="华文中宋" w:eastAsia="华文中宋" w:hAnsi="华文中宋" w:hint="eastAsia"/>
              </w:rPr>
              <w:t>张盖伦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 w14:textId="77777777" w:rsidR="000F03FA" w:rsidRDefault="00DC39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5C1F4E3" w14:textId="0A7FDAE7" w:rsidR="000F03FA" w:rsidRDefault="00F35B8E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</w:rPr>
              <w:t>1565297031</w:t>
            </w:r>
            <w:r w:rsidR="00A331DB" w:rsidRPr="00A331DB">
              <w:rPr>
                <w:rFonts w:ascii="华文中宋" w:eastAsia="华文中宋" w:hAnsi="华文中宋" w:hint="eastAsia"/>
              </w:rPr>
              <w:t>5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374530E" w14:textId="77777777" w:rsidR="000F03FA" w:rsidRDefault="00DC398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450EA839" w14:textId="538515E4" w:rsidR="000F03FA" w:rsidRDefault="00A331DB" w:rsidP="00A331DB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 w:rsidRPr="00A331DB">
              <w:rPr>
                <w:rFonts w:ascii="华文中宋" w:eastAsia="华文中宋" w:hAnsi="华文中宋" w:hint="eastAsia"/>
              </w:rPr>
              <w:t>010-58884072</w:t>
            </w:r>
          </w:p>
        </w:tc>
      </w:tr>
      <w:tr w:rsidR="000F03FA" w14:paraId="580E3F89" w14:textId="77777777">
        <w:tblPrEx>
          <w:jc w:val="center"/>
          <w:tblInd w:w="0" w:type="dxa"/>
        </w:tblPrEx>
        <w:trPr>
          <w:trHeight w:hRule="exact" w:val="3946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 w14:textId="77777777" w:rsidR="000F03FA" w:rsidRDefault="00DC398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审核</w:t>
            </w:r>
          </w:p>
          <w:p w14:paraId="218E9654" w14:textId="77777777" w:rsidR="000F03FA" w:rsidRDefault="00DC398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  <w:p w14:paraId="3FAEA7C2" w14:textId="77777777" w:rsidR="000F03FA" w:rsidRDefault="00DC398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6D16E2B2" w14:textId="77777777" w:rsidR="000F03FA" w:rsidRDefault="000F03FA">
            <w:pPr>
              <w:spacing w:line="24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14:paraId="0BF4E2D0" w14:textId="77777777" w:rsidR="000F03FA" w:rsidRDefault="000F03FA">
            <w:pPr>
              <w:spacing w:line="24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14:paraId="5EFE330D" w14:textId="36466C6A" w:rsidR="000F03FA" w:rsidRDefault="000F7D20">
            <w:pPr>
              <w:ind w:firstLine="422"/>
              <w:rPr>
                <w:rFonts w:ascii="仿宋" w:eastAsia="仿宋" w:hAnsi="仿宋" w:cs="仿宋"/>
                <w:color w:val="000000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Cs w:val="18"/>
              </w:rPr>
              <w:t>在中宣部组织的“校馆弦歌”主题采访</w:t>
            </w:r>
            <w:r w:rsidR="007A62F0">
              <w:rPr>
                <w:rFonts w:ascii="仿宋" w:eastAsia="仿宋" w:hAnsi="仿宋" w:cs="仿宋" w:hint="eastAsia"/>
                <w:color w:val="000000"/>
                <w:szCs w:val="18"/>
              </w:rPr>
              <w:t>中，该作品从现场出发</w:t>
            </w:r>
            <w:r w:rsidR="00930472">
              <w:rPr>
                <w:rFonts w:ascii="仿宋" w:eastAsia="仿宋" w:hAnsi="仿宋" w:cs="仿宋" w:hint="eastAsia"/>
                <w:color w:val="000000"/>
                <w:szCs w:val="18"/>
              </w:rPr>
              <w:t>，不仅展现</w:t>
            </w:r>
            <w:r w:rsidR="00C92C78" w:rsidRPr="00C92C78">
              <w:rPr>
                <w:rFonts w:ascii="仿宋" w:eastAsia="仿宋" w:hAnsi="仿宋" w:cs="仿宋" w:hint="eastAsia"/>
                <w:color w:val="000000"/>
                <w:szCs w:val="18"/>
              </w:rPr>
              <w:t>校馆育人的鲜活实例，更以</w:t>
            </w:r>
            <w:r w:rsidR="00E36609">
              <w:rPr>
                <w:rFonts w:ascii="仿宋" w:eastAsia="仿宋" w:hAnsi="仿宋" w:cs="仿宋" w:hint="eastAsia"/>
                <w:color w:val="000000"/>
                <w:szCs w:val="18"/>
              </w:rPr>
              <w:t>此体现科学家精神的代代相承。作品将抽象的科学家精神文化</w:t>
            </w:r>
            <w:r w:rsidR="0061725F">
              <w:rPr>
                <w:rFonts w:ascii="仿宋" w:eastAsia="仿宋" w:hAnsi="仿宋" w:cs="仿宋" w:hint="eastAsia"/>
                <w:color w:val="000000"/>
                <w:szCs w:val="18"/>
              </w:rPr>
              <w:t>寓于</w:t>
            </w:r>
            <w:r w:rsidR="00C92C78" w:rsidRPr="00C92C78">
              <w:rPr>
                <w:rFonts w:ascii="仿宋" w:eastAsia="仿宋" w:hAnsi="仿宋" w:cs="仿宋" w:hint="eastAsia"/>
                <w:color w:val="000000"/>
                <w:szCs w:val="18"/>
              </w:rPr>
              <w:t>青少年的热血雄心，彰显真实可感的科学家形象风貌，读来催人奋进，凝聚积极向上的社会正能量。</w:t>
            </w:r>
            <w:r w:rsidR="00820DC6">
              <w:rPr>
                <w:rFonts w:ascii="仿宋" w:eastAsia="仿宋" w:hAnsi="仿宋" w:cs="仿宋" w:hint="eastAsia"/>
                <w:color w:val="000000"/>
                <w:szCs w:val="18"/>
              </w:rPr>
              <w:t>该文属于</w:t>
            </w:r>
            <w:r w:rsidR="00C92C78" w:rsidRPr="00C92C78">
              <w:rPr>
                <w:rFonts w:ascii="仿宋" w:eastAsia="仿宋" w:hAnsi="仿宋" w:cs="仿宋" w:hint="eastAsia"/>
                <w:color w:val="000000"/>
                <w:szCs w:val="18"/>
              </w:rPr>
              <w:t>主题报道佳作，取得较好社会影响。同意推荐。</w:t>
            </w:r>
          </w:p>
          <w:p w14:paraId="7BCED045" w14:textId="77777777" w:rsidR="000F03FA" w:rsidRDefault="000F03FA">
            <w:pPr>
              <w:ind w:firstLine="422"/>
              <w:rPr>
                <w:rFonts w:ascii="仿宋" w:eastAsia="仿宋" w:hAnsi="仿宋" w:cs="仿宋"/>
                <w:color w:val="000000"/>
                <w:szCs w:val="18"/>
              </w:rPr>
            </w:pPr>
          </w:p>
          <w:p w14:paraId="29B48078" w14:textId="77777777" w:rsidR="000F03FA" w:rsidRDefault="00DC3985">
            <w:pPr>
              <w:ind w:firstLineChars="1500" w:firstLine="3600"/>
              <w:rPr>
                <w:rFonts w:ascii="仿宋" w:eastAsia="仿宋" w:hAnsi="仿宋" w:cs="仿宋"/>
                <w:color w:val="000000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Cs w:val="18"/>
              </w:rPr>
              <w:t>（加盖单位公章）</w:t>
            </w:r>
          </w:p>
          <w:p w14:paraId="645093D2" w14:textId="77777777" w:rsidR="000F03FA" w:rsidRDefault="00DC3985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        年   月   日</w:t>
            </w:r>
          </w:p>
        </w:tc>
      </w:tr>
    </w:tbl>
    <w:p w14:paraId="30942D31" w14:textId="77777777" w:rsidR="000F03FA" w:rsidRDefault="00DC3985">
      <w:r>
        <w:rPr>
          <w:rFonts w:ascii="楷体" w:eastAsia="楷体" w:hAnsi="楷体" w:hint="eastAsia"/>
          <w:color w:val="000000"/>
          <w:sz w:val="28"/>
          <w:szCs w:val="28"/>
        </w:rPr>
        <w:t>此表可从中国记协网www.zgjx.cn下载。</w:t>
      </w:r>
    </w:p>
    <w:sectPr w:rsidR="000F03F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02FC1" w14:textId="77777777" w:rsidR="00CB7960" w:rsidRDefault="00CB7960">
      <w:r>
        <w:separator/>
      </w:r>
    </w:p>
  </w:endnote>
  <w:endnote w:type="continuationSeparator" w:id="0">
    <w:p w14:paraId="7641601D" w14:textId="77777777" w:rsidR="00CB7960" w:rsidRDefault="00CB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71EE0" w14:textId="77777777" w:rsidR="00CB7960" w:rsidRDefault="00CB7960">
      <w:r>
        <w:separator/>
      </w:r>
    </w:p>
  </w:footnote>
  <w:footnote w:type="continuationSeparator" w:id="0">
    <w:p w14:paraId="32A6B8C6" w14:textId="77777777" w:rsidR="00CB7960" w:rsidRDefault="00CB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7153B" w14:textId="77777777" w:rsidR="000F03FA" w:rsidRDefault="000F03FA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FA"/>
    <w:rsid w:val="000310F4"/>
    <w:rsid w:val="00036B4A"/>
    <w:rsid w:val="000676C1"/>
    <w:rsid w:val="000C0667"/>
    <w:rsid w:val="000F03FA"/>
    <w:rsid w:val="000F7D20"/>
    <w:rsid w:val="00132F60"/>
    <w:rsid w:val="001B2759"/>
    <w:rsid w:val="002C0FCC"/>
    <w:rsid w:val="002E4BFE"/>
    <w:rsid w:val="00316FF5"/>
    <w:rsid w:val="00361617"/>
    <w:rsid w:val="00441E56"/>
    <w:rsid w:val="004617E8"/>
    <w:rsid w:val="00483FD0"/>
    <w:rsid w:val="00492530"/>
    <w:rsid w:val="004C703C"/>
    <w:rsid w:val="00546E9F"/>
    <w:rsid w:val="005B490E"/>
    <w:rsid w:val="006112D2"/>
    <w:rsid w:val="0061725F"/>
    <w:rsid w:val="00646A58"/>
    <w:rsid w:val="006D1120"/>
    <w:rsid w:val="007A62F0"/>
    <w:rsid w:val="007A6B7A"/>
    <w:rsid w:val="007E4F01"/>
    <w:rsid w:val="00820DC6"/>
    <w:rsid w:val="008674F5"/>
    <w:rsid w:val="0089304A"/>
    <w:rsid w:val="009232B2"/>
    <w:rsid w:val="00930472"/>
    <w:rsid w:val="0094626C"/>
    <w:rsid w:val="009660E5"/>
    <w:rsid w:val="009D3EF1"/>
    <w:rsid w:val="00A331DB"/>
    <w:rsid w:val="00A376A1"/>
    <w:rsid w:val="00A92B2C"/>
    <w:rsid w:val="00B55AAC"/>
    <w:rsid w:val="00BD7099"/>
    <w:rsid w:val="00C5240E"/>
    <w:rsid w:val="00C64584"/>
    <w:rsid w:val="00C74A74"/>
    <w:rsid w:val="00C92C78"/>
    <w:rsid w:val="00CB7960"/>
    <w:rsid w:val="00CE67FD"/>
    <w:rsid w:val="00D06007"/>
    <w:rsid w:val="00D2323D"/>
    <w:rsid w:val="00D31DED"/>
    <w:rsid w:val="00DB0054"/>
    <w:rsid w:val="00DC18B1"/>
    <w:rsid w:val="00DC3985"/>
    <w:rsid w:val="00DC5573"/>
    <w:rsid w:val="00DD68EB"/>
    <w:rsid w:val="00E36609"/>
    <w:rsid w:val="00ED3AA7"/>
    <w:rsid w:val="00F20830"/>
    <w:rsid w:val="00F35B8E"/>
    <w:rsid w:val="103E4A53"/>
    <w:rsid w:val="291819B2"/>
    <w:rsid w:val="33363900"/>
    <w:rsid w:val="4CA94913"/>
    <w:rsid w:val="5D250E1A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6D5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0676C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widowControl w:val="0"/>
      <w:spacing w:after="120"/>
      <w:jc w:val="both"/>
    </w:pPr>
    <w:rPr>
      <w:rFonts w:asciiTheme="minorHAnsi" w:eastAsia="方正仿宋_GB2312" w:hAnsiTheme="minorHAnsi" w:cstheme="minorBidi"/>
      <w:kern w:val="2"/>
      <w:sz w:val="16"/>
      <w:szCs w:val="16"/>
    </w:rPr>
  </w:style>
  <w:style w:type="paragraph" w:styleId="a3">
    <w:name w:val="header"/>
    <w:basedOn w:val="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方正仿宋_GB2312" w:hAnsiTheme="minorHAnsi" w:cstheme="minorBidi"/>
      <w:kern w:val="2"/>
      <w:sz w:val="18"/>
      <w:szCs w:val="18"/>
    </w:rPr>
  </w:style>
  <w:style w:type="paragraph" w:styleId="a4">
    <w:name w:val="Document Map"/>
    <w:basedOn w:val="a"/>
    <w:link w:val="a5"/>
    <w:rsid w:val="002C0FCC"/>
    <w:pPr>
      <w:widowControl w:val="0"/>
      <w:jc w:val="both"/>
    </w:pPr>
    <w:rPr>
      <w:rFonts w:ascii="宋体" w:eastAsia="宋体" w:hAnsiTheme="minorHAnsi" w:cstheme="minorBidi"/>
      <w:kern w:val="2"/>
    </w:rPr>
  </w:style>
  <w:style w:type="character" w:customStyle="1" w:styleId="a5">
    <w:name w:val="文档结构图 字符"/>
    <w:basedOn w:val="a0"/>
    <w:link w:val="a4"/>
    <w:rsid w:val="002C0FCC"/>
    <w:rPr>
      <w:rFonts w:ascii="宋体" w:eastAsia="宋体"/>
      <w:kern w:val="2"/>
      <w:sz w:val="24"/>
      <w:szCs w:val="24"/>
    </w:rPr>
  </w:style>
  <w:style w:type="paragraph" w:customStyle="1" w:styleId="p1">
    <w:name w:val="p1"/>
    <w:basedOn w:val="a"/>
    <w:rsid w:val="00036B4A"/>
    <w:rPr>
      <w:rFonts w:ascii="Helvetica Neue" w:hAnsi="Helvetica Neue"/>
      <w:sz w:val="18"/>
      <w:szCs w:val="18"/>
    </w:rPr>
  </w:style>
  <w:style w:type="paragraph" w:customStyle="1" w:styleId="p2">
    <w:name w:val="p2"/>
    <w:basedOn w:val="a"/>
    <w:rsid w:val="00036B4A"/>
    <w:rPr>
      <w:rFonts w:ascii="PingFang SC" w:eastAsia="PingFang SC" w:hAnsi="PingFang S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Microsoft Office User</cp:lastModifiedBy>
  <cp:revision>7</cp:revision>
  <dcterms:created xsi:type="dcterms:W3CDTF">2026-05-12T09:50:00Z</dcterms:created>
  <dcterms:modified xsi:type="dcterms:W3CDTF">2026-05-12T10:37:00Z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